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258482D" wp14:paraId="2070AF41" wp14:textId="52B68A1C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258482D" w:rsidR="63D4306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LETTER OF SUPPORT FROM THE </w:t>
      </w:r>
      <w:r w:rsidRPr="3258482D" w:rsidR="01169A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HOME </w:t>
      </w:r>
      <w:r w:rsidRPr="3258482D" w:rsidR="63D4306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INSTITUT</w:t>
      </w:r>
      <w:r w:rsidRPr="3258482D" w:rsidR="757E30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ION</w:t>
      </w:r>
    </w:p>
    <w:p xmlns:wp14="http://schemas.microsoft.com/office/word/2010/wordml" w:rsidP="74296C06" wp14:paraId="31E3CCBF" wp14:textId="3B510B2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296C06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………………………………………………………………………………………………</w:t>
      </w:r>
    </w:p>
    <w:p xmlns:wp14="http://schemas.microsoft.com/office/word/2010/wordml" w:rsidP="74296C06" wp14:paraId="046E389F" wp14:textId="7A4BB6C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296C06" w:rsidR="63D4306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(name of the Institute, address of the registered seat)</w:t>
      </w:r>
    </w:p>
    <w:p xmlns:wp14="http://schemas.microsoft.com/office/word/2010/wordml" w:rsidP="74296C06" wp14:paraId="69E90873" wp14:textId="6561F94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4296C06" wp14:paraId="3CD785CC" wp14:textId="6BA714E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296C06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Proposal ID in the ARIA/CAMS System and its title: ...................................................................</w:t>
      </w:r>
    </w:p>
    <w:p xmlns:wp14="http://schemas.microsoft.com/office/word/2010/wordml" w:rsidP="74296C06" wp14:paraId="40794D9E" wp14:textId="4BBC2E8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296C06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Applicant’s full name: ………............................................................................................</w:t>
      </w:r>
    </w:p>
    <w:p xmlns:wp14="http://schemas.microsoft.com/office/word/2010/wordml" w:rsidP="3258482D" wp14:paraId="1CD1CE80" wp14:textId="13D743E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Having reviewed the 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aforementioned Proposal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</w:t>
      </w:r>
      <w:r w:rsidRPr="3258482D" w:rsidR="32E15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following the approval for funding,</w:t>
      </w:r>
      <w:r w:rsidRPr="3258482D" w:rsidR="3BBC0C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</w:t>
      </w:r>
      <w:r w:rsidRPr="3258482D" w:rsidR="0EFBCD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Home 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Institut</w:t>
      </w:r>
      <w:r w:rsidRPr="3258482D" w:rsidR="4A31E1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ion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declares as follows:</w:t>
      </w:r>
    </w:p>
    <w:p xmlns:wp14="http://schemas.microsoft.com/office/word/2010/wordml" w:rsidP="74296C06" wp14:paraId="5EBA290D" wp14:textId="08BE00F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4296C06" wp14:paraId="3BE6C05D" wp14:textId="656F584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296C06" w:rsidR="63D4306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Article 1</w:t>
      </w:r>
    </w:p>
    <w:p xmlns:wp14="http://schemas.microsoft.com/office/word/2010/wordml" w:rsidP="3258482D" wp14:paraId="1E66D40C" wp14:textId="5A9F3B6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[Applicant's Name]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is currently employed by 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[</w:t>
      </w:r>
      <w:r w:rsidRPr="3258482D" w:rsidR="40B4E3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 xml:space="preserve">Home 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Institut</w:t>
      </w:r>
      <w:r w:rsidRPr="3258482D" w:rsidR="3DE8ED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ion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's Name]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holds the position of 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[Applicant's Position]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within our organization.</w:t>
      </w:r>
    </w:p>
    <w:p xmlns:wp14="http://schemas.microsoft.com/office/word/2010/wordml" w:rsidP="74296C06" wp14:paraId="54EA4874" wp14:textId="59F5191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296C06" w:rsidR="63D4306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Article 2</w:t>
      </w:r>
    </w:p>
    <w:p xmlns:wp14="http://schemas.microsoft.com/office/word/2010/wordml" w:rsidP="3258482D" wp14:paraId="718F981B" wp14:textId="53AE72D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If the Application is funded, the Host Institute acknowledges and fully accepts the </w:t>
      </w:r>
      <w:hyperlink r:id="R7ab17a317c7a4c47">
        <w:r w:rsidRPr="3258482D" w:rsidR="63D4306A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GB"/>
          </w:rPr>
          <w:t>Terms and Conditions for Users</w:t>
        </w:r>
      </w:hyperlink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for canSERV Open Call for Transnational Service Provision</w:t>
      </w:r>
      <w:r w:rsidRPr="3258482D" w:rsidR="63D4306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issued by BBMRI-ERIC. The </w:t>
      </w:r>
      <w:r w:rsidRPr="3258482D" w:rsidR="7417CE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Home 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Institut</w:t>
      </w:r>
      <w:r w:rsidRPr="3258482D" w:rsidR="7C2DE6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ion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understands that adherence to these terms and conditions is imperative for the successful completion of the canSERV project and for 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maintaining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 fruitful collaboration between all parties involved.</w:t>
      </w:r>
    </w:p>
    <w:p xmlns:wp14="http://schemas.microsoft.com/office/word/2010/wordml" w:rsidP="3258482D" wp14:paraId="39C973E2" wp14:textId="65BFD6A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 the event of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any discrepancy between the Terms and Conditions for Users and the </w:t>
      </w:r>
      <w:r w:rsidRPr="3258482D" w:rsidR="64D3E1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Home 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Institut</w:t>
      </w:r>
      <w:r w:rsidRPr="3258482D" w:rsidR="475965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ion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’s internal rules and regulations, particularly concerning intellectual property (IP), publication, acknowledgment and data management, the </w:t>
      </w:r>
      <w:r w:rsidRPr="3258482D" w:rsidR="361668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Home 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Institut</w:t>
      </w:r>
      <w:r w:rsidRPr="3258482D" w:rsidR="2F553B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ion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affirms that the terms and conditions specified in the canSERV Call shall prevail. The </w:t>
      </w:r>
      <w:r w:rsidRPr="3258482D" w:rsidR="709F20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Home 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Institut</w:t>
      </w:r>
      <w:r w:rsidRPr="3258482D" w:rsidR="022694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ion</w:t>
      </w:r>
      <w:r w:rsidRPr="3258482D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understands the importance of clarity and consistency in contractual obligations and therefore commits to upholding the terms outlined in the canSERV Call to the best of its ability.</w:t>
      </w:r>
    </w:p>
    <w:p xmlns:wp14="http://schemas.microsoft.com/office/word/2010/wordml" w:rsidP="3258482D" wp14:paraId="65AAA42D" wp14:textId="6A5B78DA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74296C06" wp14:paraId="508BCFA2" wp14:textId="45C174A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296C06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Letter of support signed (place, date): ............................................................</w:t>
      </w:r>
    </w:p>
    <w:p xmlns:wp14="http://schemas.microsoft.com/office/word/2010/wordml" w:rsidP="74296C06" wp14:paraId="71DF44CE" wp14:textId="6926B11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4296C06" wp14:paraId="178ABBBD" wp14:textId="32C383F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296C06" w:rsidR="63D4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……………………………………………………………………………..</w:t>
      </w:r>
    </w:p>
    <w:p xmlns:wp14="http://schemas.microsoft.com/office/word/2010/wordml" w:rsidP="74296C06" wp14:paraId="1F3C8CF4" wp14:textId="7257CA5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296C06" w:rsidR="63D4306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(authorised representative signature of the Host Institute)</w:t>
      </w:r>
    </w:p>
    <w:p xmlns:wp14="http://schemas.microsoft.com/office/word/2010/wordml" w:rsidP="74296C06" wp14:paraId="2C078E63" wp14:textId="547D442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DB441B"/>
    <w:rsid w:val="01169A30"/>
    <w:rsid w:val="02269412"/>
    <w:rsid w:val="0897D39B"/>
    <w:rsid w:val="0EFBCDD1"/>
    <w:rsid w:val="17DB441B"/>
    <w:rsid w:val="19F2ADA1"/>
    <w:rsid w:val="2F553BE9"/>
    <w:rsid w:val="3258482D"/>
    <w:rsid w:val="32E15546"/>
    <w:rsid w:val="361668A4"/>
    <w:rsid w:val="3966C725"/>
    <w:rsid w:val="3BBC0CB6"/>
    <w:rsid w:val="3DE8EDEA"/>
    <w:rsid w:val="40B4E38C"/>
    <w:rsid w:val="475965A4"/>
    <w:rsid w:val="4A31E1A3"/>
    <w:rsid w:val="5CB2B0BD"/>
    <w:rsid w:val="63D4306A"/>
    <w:rsid w:val="64D3E185"/>
    <w:rsid w:val="709F203E"/>
    <w:rsid w:val="7417CE5A"/>
    <w:rsid w:val="74296C06"/>
    <w:rsid w:val="757E304A"/>
    <w:rsid w:val="7C2DE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441B"/>
  <w15:chartTrackingRefBased/>
  <w15:docId w15:val="{82E7BA78-EE16-40BB-A0FA-1C1D29CA9E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canserv.eu/terms-condition-open-call/" TargetMode="External" Id="R7ab17a317c7a4c47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8E05259DDFE4E916AECCF4E98EEDF" ma:contentTypeVersion="6" ma:contentTypeDescription="Create a new document." ma:contentTypeScope="" ma:versionID="a98a5733d7499e456574a40c07716b56">
  <xsd:schema xmlns:xsd="http://www.w3.org/2001/XMLSchema" xmlns:xs="http://www.w3.org/2001/XMLSchema" xmlns:p="http://schemas.microsoft.com/office/2006/metadata/properties" xmlns:ns2="ae2e8d9a-8f58-478f-9fae-183ed43b2fbd" xmlns:ns3="1c437671-04e0-4bcc-8e38-0ca6ae4aa5d9" xmlns:ns4="806279e6-0a65-41a2-9b45-40e75c7380d9" xmlns:ns5="d1e712a4-ea99-4d2a-a549-47cbf9e134ad" targetNamespace="http://schemas.microsoft.com/office/2006/metadata/properties" ma:root="true" ma:fieldsID="949df79a8e5c4161bd5d14804bfdfe45" ns2:_="" ns3:_="" ns4:_="" ns5:_="">
    <xsd:import namespace="ae2e8d9a-8f58-478f-9fae-183ed43b2fbd"/>
    <xsd:import namespace="1c437671-04e0-4bcc-8e38-0ca6ae4aa5d9"/>
    <xsd:import namespace="806279e6-0a65-41a2-9b45-40e75c7380d9"/>
    <xsd:import namespace="d1e712a4-ea99-4d2a-a549-47cbf9e13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e8d9a-8f58-478f-9fae-183ed43b2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37671-04e0-4bcc-8e38-0ca6ae4aa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279e6-0a65-41a2-9b45-40e75c7380d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3" nillable="true" ma:taxonomy="true" ma:internalName="lcf76f155ced4ddcb4097134ff3c332f0" ma:taxonomyFieldName="MediaServiceImageTags" ma:displayName="Image Tags" ma:readOnly="false" ma:fieldId="{5cf76f15-5ced-4ddc-b409-7134ff3c332f}" ma:taxonomyMulti="true" ma:sspId="5e4c4d37-d8b5-4c26-a5a8-8e6e22eba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712a4-ea99-4d2a-a549-47cbf9e134a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7d62631-99c7-4daa-aef1-8282d2ea2efe}" ma:internalName="TaxCatchAll" ma:showField="CatchAllData" ma:web="d1e712a4-ea99-4d2a-a549-47cbf9e13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e712a4-ea99-4d2a-a549-47cbf9e134ad" xsi:nil="true"/>
    <lcf76f155ced4ddcb4097134ff3c332f xmlns="ae2e8d9a-8f58-478f-9fae-183ed43b2fbd" xsi:nil="true"/>
    <lcf76f155ced4ddcb4097134ff3c332f xmlns="806279e6-0a65-41a2-9b45-40e75c7380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23D753-61A7-4C70-B515-09D129677F85}"/>
</file>

<file path=customXml/itemProps2.xml><?xml version="1.0" encoding="utf-8"?>
<ds:datastoreItem xmlns:ds="http://schemas.openxmlformats.org/officeDocument/2006/customXml" ds:itemID="{0AFBFF28-1E70-4657-9414-150DC23E6841}"/>
</file>

<file path=customXml/itemProps3.xml><?xml version="1.0" encoding="utf-8"?>
<ds:datastoreItem xmlns:ds="http://schemas.openxmlformats.org/officeDocument/2006/customXml" ds:itemID="{87C8EF26-AC4A-4180-9676-DC46408E56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Balogh</dc:creator>
  <cp:keywords/>
  <dc:description/>
  <cp:lastModifiedBy>Judit Balogh</cp:lastModifiedBy>
  <dcterms:created xsi:type="dcterms:W3CDTF">2024-03-12T08:11:41Z</dcterms:created>
  <dcterms:modified xsi:type="dcterms:W3CDTF">2024-03-14T11:06:35Z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0x0101005248E05259DDFE4E916AECCF4E98EEDF</vt:lpwstr>
  </property>
  <property fmtid="{D5CDD505-2E9C-101B-9397-08002B2CF9AE}" pid="3" name="MediaServiceImageTags">
    <vt:lpwstr/>
  </property>
</Properties>
</file>